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0936" w14:textId="510EAEBF" w:rsidR="00481781" w:rsidRDefault="0030646A">
      <w:pPr>
        <w:ind w:left="5760"/>
        <w:jc w:val="center"/>
      </w:pPr>
      <w:r>
        <w:rPr>
          <w:noProof/>
        </w:rPr>
        <w:object w:dxaOrig="1440" w:dyaOrig="1440" w14:anchorId="3244F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0.8pt;margin-top:-26.55pt;width:122.55pt;height:93pt;z-index:251660288;mso-position-horizontal-relative:margin;mso-position-vertical-relative:margin">
            <v:imagedata r:id="rId7" o:title="" gain="1.25"/>
            <w10:wrap type="square" anchorx="margin" anchory="margin"/>
          </v:shape>
          <o:OLEObject Type="Embed" ProgID="PBrush" ShapeID="_x0000_s1026" DrawAspect="Content" ObjectID="_1739625830" r:id="rId8"/>
        </w:object>
      </w:r>
    </w:p>
    <w:p w14:paraId="3A3F5939" w14:textId="61108016" w:rsidR="00497342" w:rsidRDefault="00497342" w:rsidP="00497342">
      <w:pPr>
        <w:ind w:left="5760"/>
        <w:jc w:val="center"/>
        <w:rPr>
          <w:rFonts w:ascii="Arial" w:hAnsi="Arial" w:cs="Arial"/>
          <w:b/>
          <w:u w:val="single"/>
        </w:rPr>
      </w:pPr>
    </w:p>
    <w:p w14:paraId="2B4EBC3F" w14:textId="77777777" w:rsidR="00497342" w:rsidRDefault="00497342" w:rsidP="00497342">
      <w:pPr>
        <w:ind w:left="5760"/>
        <w:jc w:val="center"/>
        <w:rPr>
          <w:rFonts w:ascii="Arial" w:hAnsi="Arial" w:cs="Arial"/>
          <w:b/>
          <w:u w:val="single"/>
        </w:rPr>
      </w:pPr>
    </w:p>
    <w:p w14:paraId="06987CE1" w14:textId="77777777" w:rsidR="00497342" w:rsidRDefault="00497342" w:rsidP="00497342">
      <w:pPr>
        <w:ind w:left="5760"/>
        <w:jc w:val="center"/>
        <w:rPr>
          <w:rFonts w:ascii="Arial" w:hAnsi="Arial" w:cs="Arial"/>
          <w:b/>
          <w:u w:val="single"/>
        </w:rPr>
      </w:pPr>
    </w:p>
    <w:p w14:paraId="22FB7BDD" w14:textId="77777777" w:rsidR="00497342" w:rsidRDefault="00497342" w:rsidP="00497342">
      <w:pPr>
        <w:ind w:left="5760"/>
        <w:jc w:val="center"/>
        <w:rPr>
          <w:rFonts w:ascii="Arial" w:hAnsi="Arial" w:cs="Arial"/>
          <w:b/>
          <w:u w:val="single"/>
        </w:rPr>
      </w:pPr>
    </w:p>
    <w:p w14:paraId="1D09F440" w14:textId="4B7F0D28" w:rsidR="00481781" w:rsidRPr="009A3646" w:rsidRDefault="00481781" w:rsidP="00946DAE">
      <w:pPr>
        <w:jc w:val="center"/>
        <w:rPr>
          <w:rFonts w:ascii="Arial" w:hAnsi="Arial" w:cs="Arial"/>
          <w:b/>
          <w:u w:val="single"/>
        </w:rPr>
      </w:pPr>
      <w:r>
        <w:rPr>
          <w:rFonts w:ascii="Arial" w:hAnsi="Arial" w:cs="Arial"/>
          <w:b/>
          <w:u w:val="single"/>
        </w:rPr>
        <w:t>Early Help /Local Offer Policy</w:t>
      </w:r>
    </w:p>
    <w:p w14:paraId="21EBEC7B" w14:textId="77777777" w:rsidR="00481781" w:rsidRPr="008F7137" w:rsidRDefault="00481781" w:rsidP="00481781">
      <w:pPr>
        <w:pStyle w:val="deleteasappropriate"/>
        <w:rPr>
          <w:b/>
        </w:rPr>
      </w:pPr>
    </w:p>
    <w:p w14:paraId="79D7E631" w14:textId="77777777" w:rsidR="00481781" w:rsidRPr="002C2C1E" w:rsidRDefault="00481781" w:rsidP="00481781">
      <w:pPr>
        <w:rPr>
          <w:rFonts w:ascii="Arial" w:hAnsi="Arial" w:cs="Arial"/>
          <w:i/>
          <w:iCs/>
        </w:rPr>
      </w:pPr>
      <w:r w:rsidRPr="002C2C1E">
        <w:rPr>
          <w:rFonts w:ascii="Arial" w:hAnsi="Arial" w:cs="Arial"/>
          <w:i/>
          <w:iCs/>
        </w:rPr>
        <w:t>Please also see our SEND policy</w:t>
      </w:r>
    </w:p>
    <w:p w14:paraId="6AA6CF39" w14:textId="77777777" w:rsidR="00481781" w:rsidRPr="002C2C1E" w:rsidRDefault="00481781" w:rsidP="00481781"/>
    <w:p w14:paraId="1C68AD6D" w14:textId="77777777" w:rsidR="00481781" w:rsidRPr="002C2C1E" w:rsidRDefault="00481781" w:rsidP="00481781">
      <w:pPr>
        <w:pStyle w:val="NoSpacing"/>
        <w:rPr>
          <w:rFonts w:ascii="Arial" w:hAnsi="Arial" w:cs="Arial"/>
        </w:rPr>
      </w:pPr>
      <w:r w:rsidRPr="002C2C1E">
        <w:rPr>
          <w:rFonts w:ascii="Arial" w:hAnsi="Arial" w:cs="Arial"/>
        </w:rPr>
        <w:t>This policy has been created with regard to:</w:t>
      </w:r>
    </w:p>
    <w:p w14:paraId="76D201C4" w14:textId="77777777" w:rsidR="00481781" w:rsidRPr="002C2C1E" w:rsidRDefault="00481781" w:rsidP="00481781">
      <w:pPr>
        <w:pStyle w:val="NoSpacing"/>
        <w:numPr>
          <w:ilvl w:val="0"/>
          <w:numId w:val="4"/>
        </w:numPr>
        <w:rPr>
          <w:rFonts w:ascii="Arial" w:hAnsi="Arial" w:cs="Arial"/>
        </w:rPr>
      </w:pPr>
      <w:r w:rsidRPr="002C2C1E">
        <w:rPr>
          <w:rFonts w:ascii="Arial" w:hAnsi="Arial" w:cs="Arial"/>
        </w:rPr>
        <w:t>The SEND Code o</w:t>
      </w:r>
      <w:r>
        <w:rPr>
          <w:rFonts w:ascii="Arial" w:hAnsi="Arial" w:cs="Arial"/>
        </w:rPr>
        <w:t>f Practice 2015</w:t>
      </w:r>
    </w:p>
    <w:p w14:paraId="719AADDE" w14:textId="77777777" w:rsidR="00481781" w:rsidRPr="002C2C1E" w:rsidRDefault="00481781" w:rsidP="00481781">
      <w:pPr>
        <w:pStyle w:val="NoSpacing"/>
        <w:numPr>
          <w:ilvl w:val="0"/>
          <w:numId w:val="4"/>
        </w:numPr>
        <w:rPr>
          <w:rFonts w:ascii="Arial" w:hAnsi="Arial" w:cs="Arial"/>
        </w:rPr>
      </w:pPr>
      <w:r w:rsidRPr="002C2C1E">
        <w:rPr>
          <w:rFonts w:ascii="Arial" w:hAnsi="Arial" w:cs="Arial"/>
        </w:rPr>
        <w:t>Children and Families Act 2014 (Part 3)</w:t>
      </w:r>
    </w:p>
    <w:p w14:paraId="560D0C9E" w14:textId="77777777" w:rsidR="00481781" w:rsidRPr="002C2C1E" w:rsidRDefault="00481781" w:rsidP="00481781">
      <w:pPr>
        <w:pStyle w:val="NoSpacing"/>
        <w:numPr>
          <w:ilvl w:val="0"/>
          <w:numId w:val="4"/>
        </w:numPr>
        <w:rPr>
          <w:rFonts w:ascii="Arial" w:hAnsi="Arial" w:cs="Arial"/>
        </w:rPr>
      </w:pPr>
      <w:r w:rsidRPr="002C2C1E">
        <w:rPr>
          <w:rFonts w:ascii="Arial" w:hAnsi="Arial" w:cs="Arial"/>
        </w:rPr>
        <w:t>Equality Act 2010</w:t>
      </w:r>
    </w:p>
    <w:p w14:paraId="4DA9E3B0" w14:textId="77777777" w:rsidR="00481781" w:rsidRPr="002C2C1E" w:rsidRDefault="00481781" w:rsidP="00481781">
      <w:pPr>
        <w:pStyle w:val="NoSpacing"/>
        <w:numPr>
          <w:ilvl w:val="0"/>
          <w:numId w:val="4"/>
        </w:numPr>
        <w:rPr>
          <w:rFonts w:ascii="Arial" w:hAnsi="Arial" w:cs="Arial"/>
        </w:rPr>
      </w:pPr>
      <w:r w:rsidRPr="002C2C1E">
        <w:rPr>
          <w:rFonts w:ascii="Arial" w:hAnsi="Arial" w:cs="Arial"/>
        </w:rPr>
        <w:t>Working Together to Safeguard Children (2018)</w:t>
      </w:r>
    </w:p>
    <w:p w14:paraId="0990AC0F" w14:textId="77777777" w:rsidR="00481781" w:rsidRPr="002C2C1E" w:rsidRDefault="00481781" w:rsidP="00481781">
      <w:pPr>
        <w:pStyle w:val="NoSpacing"/>
        <w:numPr>
          <w:ilvl w:val="0"/>
          <w:numId w:val="4"/>
        </w:numPr>
        <w:rPr>
          <w:rFonts w:ascii="Arial" w:hAnsi="Arial" w:cs="Arial"/>
        </w:rPr>
      </w:pPr>
      <w:r w:rsidRPr="002C2C1E">
        <w:rPr>
          <w:rFonts w:ascii="Arial" w:hAnsi="Arial" w:cs="Arial"/>
        </w:rPr>
        <w:t xml:space="preserve">Early Years Foundation Stage (EYFS) </w:t>
      </w:r>
      <w:r>
        <w:rPr>
          <w:rFonts w:ascii="Arial" w:hAnsi="Arial" w:cs="Arial"/>
        </w:rPr>
        <w:t>2021</w:t>
      </w:r>
    </w:p>
    <w:p w14:paraId="0E257C1E" w14:textId="77777777" w:rsidR="00481781" w:rsidRPr="002C2C1E" w:rsidRDefault="00481781" w:rsidP="00481781"/>
    <w:p w14:paraId="4F173502" w14:textId="77777777" w:rsidR="00481781" w:rsidRPr="002C2C1E" w:rsidRDefault="00481781" w:rsidP="00481781">
      <w:pPr>
        <w:pStyle w:val="NoSpacing"/>
        <w:rPr>
          <w:rFonts w:ascii="Arial" w:hAnsi="Arial" w:cs="Arial"/>
          <w:b/>
        </w:rPr>
      </w:pPr>
      <w:r w:rsidRPr="002C2C1E">
        <w:rPr>
          <w:rFonts w:ascii="Arial" w:hAnsi="Arial" w:cs="Arial"/>
          <w:b/>
        </w:rPr>
        <w:t>Special Educational Needs and Disability (SEND) code of practice.</w:t>
      </w:r>
    </w:p>
    <w:p w14:paraId="48596AB6" w14:textId="77777777" w:rsidR="00481781" w:rsidRPr="002C2C1E" w:rsidRDefault="00481781" w:rsidP="00481781">
      <w:pPr>
        <w:pStyle w:val="NoSpacing"/>
        <w:rPr>
          <w:rFonts w:ascii="Arial" w:hAnsi="Arial" w:cs="Arial"/>
        </w:rPr>
      </w:pPr>
      <w:r w:rsidRPr="002C2C1E">
        <w:rPr>
          <w:rFonts w:ascii="Arial" w:hAnsi="Arial" w:cs="Arial"/>
        </w:rPr>
        <w:t xml:space="preserve">The Nursery has regard to the statutory guidance set out in the Special Educational Needs and Disability code of practice (DfE 2015) to identify, assess and make provision for children’s special educational needs. </w:t>
      </w:r>
    </w:p>
    <w:p w14:paraId="295FB1EB" w14:textId="77777777" w:rsidR="00481781" w:rsidRPr="002C2C1E" w:rsidRDefault="00481781" w:rsidP="00481781"/>
    <w:p w14:paraId="57394A21" w14:textId="77777777" w:rsidR="00481781" w:rsidRPr="002C2C1E" w:rsidRDefault="00481781" w:rsidP="00481781">
      <w:pPr>
        <w:rPr>
          <w:rFonts w:ascii="Arial" w:hAnsi="Arial" w:cs="Arial"/>
        </w:rPr>
      </w:pPr>
      <w:r w:rsidRPr="002C2C1E">
        <w:rPr>
          <w:rFonts w:ascii="Arial" w:hAnsi="Arial" w:cs="Arial"/>
        </w:rPr>
        <w:t>At Upper Knapp Farm Day Nursery</w:t>
      </w:r>
      <w:r>
        <w:rPr>
          <w:rFonts w:ascii="Arial" w:hAnsi="Arial" w:cs="Arial"/>
        </w:rPr>
        <w:t>,</w:t>
      </w:r>
      <w:r w:rsidRPr="002C2C1E">
        <w:rPr>
          <w:rFonts w:ascii="Arial" w:hAnsi="Arial" w:cs="Arial"/>
        </w:rPr>
        <w:t xml:space="preserve"> we use the SEND Code of Practice (2015) definition of Special Educational Needs and Disability:</w:t>
      </w:r>
    </w:p>
    <w:p w14:paraId="4BDDB1F3" w14:textId="77777777" w:rsidR="00481781" w:rsidRPr="002C2C1E" w:rsidRDefault="00481781" w:rsidP="00481781"/>
    <w:p w14:paraId="13008894" w14:textId="77777777" w:rsidR="00481781" w:rsidRPr="002C2C1E" w:rsidRDefault="00481781" w:rsidP="00481781">
      <w:pPr>
        <w:pStyle w:val="NoSpacing"/>
        <w:rPr>
          <w:rFonts w:ascii="Arial" w:hAnsi="Arial" w:cs="Arial"/>
          <w:i/>
        </w:rPr>
      </w:pPr>
      <w:r w:rsidRPr="002C2C1E">
        <w:rPr>
          <w:rFonts w:ascii="Arial" w:hAnsi="Arial" w:cs="Arial"/>
          <w:i/>
        </w:rPr>
        <w:t>A child or young person has SEN if they have a learning difficulty or disability which calls for special educational provision to be made for him or her.</w:t>
      </w:r>
    </w:p>
    <w:p w14:paraId="16844C51" w14:textId="77777777" w:rsidR="00481781" w:rsidRPr="002C2C1E" w:rsidRDefault="00481781" w:rsidP="00481781">
      <w:pPr>
        <w:rPr>
          <w:i/>
        </w:rPr>
      </w:pPr>
    </w:p>
    <w:p w14:paraId="6C707BE4" w14:textId="77777777" w:rsidR="00481781" w:rsidRPr="002C2C1E" w:rsidRDefault="00481781" w:rsidP="00481781">
      <w:pPr>
        <w:pStyle w:val="NoSpacing"/>
        <w:rPr>
          <w:rFonts w:ascii="Arial" w:hAnsi="Arial" w:cs="Arial"/>
          <w:i/>
        </w:rPr>
      </w:pPr>
      <w:r w:rsidRPr="002C2C1E">
        <w:rPr>
          <w:rFonts w:ascii="Arial" w:hAnsi="Arial" w:cs="Arial"/>
          <w:i/>
        </w:rPr>
        <w:t>A child of compulsory school age or a young person has a learning difficulty or disability if he or she:</w:t>
      </w:r>
    </w:p>
    <w:p w14:paraId="324DCA12" w14:textId="77777777" w:rsidR="00481781" w:rsidRPr="002C2C1E" w:rsidRDefault="00481781" w:rsidP="00481781">
      <w:pPr>
        <w:pStyle w:val="NoSpacing"/>
        <w:numPr>
          <w:ilvl w:val="0"/>
          <w:numId w:val="5"/>
        </w:numPr>
        <w:rPr>
          <w:rFonts w:ascii="Arial" w:hAnsi="Arial" w:cs="Arial"/>
          <w:i/>
        </w:rPr>
      </w:pPr>
      <w:r w:rsidRPr="002C2C1E">
        <w:rPr>
          <w:rFonts w:ascii="Arial" w:hAnsi="Arial" w:cs="Arial"/>
          <w:i/>
        </w:rPr>
        <w:t>has a significantly greater difficulty in learning than the majority of others of the same age, or</w:t>
      </w:r>
    </w:p>
    <w:p w14:paraId="6D4DF246" w14:textId="77777777" w:rsidR="00481781" w:rsidRPr="002C2C1E" w:rsidRDefault="00481781" w:rsidP="00481781">
      <w:pPr>
        <w:pStyle w:val="NoSpacing"/>
        <w:numPr>
          <w:ilvl w:val="0"/>
          <w:numId w:val="5"/>
        </w:numPr>
        <w:rPr>
          <w:rFonts w:ascii="Arial" w:hAnsi="Arial" w:cs="Arial"/>
          <w:i/>
        </w:rPr>
      </w:pPr>
      <w:r w:rsidRPr="002C2C1E">
        <w:rPr>
          <w:rFonts w:ascii="Arial" w:hAnsi="Arial" w:cs="Arial"/>
          <w:i/>
        </w:rPr>
        <w:t>has a disability which prevents or hinders him or her from making use of facilities of a kind generally provided for others of the same age in mainstream schools or mainstream post-16 institutions.</w:t>
      </w:r>
    </w:p>
    <w:p w14:paraId="62544A2F" w14:textId="77777777" w:rsidR="00481781" w:rsidRPr="002C2C1E" w:rsidRDefault="00481781" w:rsidP="00481781">
      <w:pPr>
        <w:pStyle w:val="NoSpacing"/>
        <w:rPr>
          <w:rFonts w:ascii="Arial" w:hAnsi="Arial" w:cs="Arial"/>
          <w:b/>
        </w:rPr>
      </w:pPr>
    </w:p>
    <w:p w14:paraId="56AED67F" w14:textId="77777777" w:rsidR="00481781" w:rsidRPr="002C2C1E" w:rsidRDefault="00481781" w:rsidP="00481781">
      <w:pPr>
        <w:pStyle w:val="NoSpacing"/>
        <w:rPr>
          <w:rFonts w:ascii="Arial" w:hAnsi="Arial" w:cs="Arial"/>
          <w:b/>
          <w:bCs/>
          <w:color w:val="111111"/>
          <w:u w:val="single"/>
          <w:shd w:val="clear" w:color="auto" w:fill="FFFFFF"/>
        </w:rPr>
      </w:pPr>
      <w:r w:rsidRPr="002C2C1E">
        <w:rPr>
          <w:rFonts w:ascii="Arial" w:hAnsi="Arial" w:cs="Arial"/>
          <w:b/>
          <w:bCs/>
          <w:color w:val="111111"/>
          <w:u w:val="single"/>
          <w:shd w:val="clear" w:color="auto" w:fill="FFFFFF"/>
        </w:rPr>
        <w:t>Statement of Intent</w:t>
      </w:r>
    </w:p>
    <w:p w14:paraId="0C67B5C9" w14:textId="77777777" w:rsidR="00481781" w:rsidRPr="002C2C1E" w:rsidRDefault="00481781" w:rsidP="00481781">
      <w:pPr>
        <w:pStyle w:val="NoSpacing"/>
        <w:rPr>
          <w:rFonts w:ascii="Arial" w:hAnsi="Arial" w:cs="Arial"/>
          <w:color w:val="111111"/>
          <w:shd w:val="clear" w:color="auto" w:fill="FFFFFF"/>
        </w:rPr>
      </w:pPr>
      <w:r w:rsidRPr="002C2C1E">
        <w:rPr>
          <w:rFonts w:ascii="Arial" w:hAnsi="Arial" w:cs="Arial"/>
          <w:color w:val="111111"/>
          <w:shd w:val="clear" w:color="auto" w:fill="FFFFFF"/>
        </w:rPr>
        <w:t xml:space="preserve">At Upper Knapp Farm Day Nursery, we are committed to working with parents/carers in order to meet their child's individual needs and to help them develop to their full potential.  When sharing information with parents about Early Help or the Graduated Pathway we will signpost them to the Family Information Service and </w:t>
      </w:r>
      <w:proofErr w:type="spellStart"/>
      <w:r w:rsidRPr="002C2C1E">
        <w:rPr>
          <w:rFonts w:ascii="Arial" w:hAnsi="Arial" w:cs="Arial"/>
          <w:color w:val="111111"/>
          <w:shd w:val="clear" w:color="auto" w:fill="FFFFFF"/>
        </w:rPr>
        <w:t>glosfamiliesdirectory</w:t>
      </w:r>
      <w:proofErr w:type="spellEnd"/>
      <w:r w:rsidRPr="002C2C1E">
        <w:rPr>
          <w:rFonts w:ascii="Arial" w:hAnsi="Arial" w:cs="Arial"/>
          <w:color w:val="111111"/>
          <w:shd w:val="clear" w:color="auto" w:fill="FFFFFF"/>
        </w:rPr>
        <w:t xml:space="preserve"> where they may be able to find further support and advice.</w:t>
      </w:r>
    </w:p>
    <w:p w14:paraId="01B585DD" w14:textId="77777777" w:rsidR="00481781" w:rsidRPr="002C2C1E" w:rsidRDefault="00481781" w:rsidP="00481781">
      <w:pPr>
        <w:pStyle w:val="NoSpacing"/>
        <w:rPr>
          <w:rFonts w:ascii="Arial" w:hAnsi="Arial" w:cs="Arial"/>
          <w:color w:val="111111"/>
          <w:shd w:val="clear" w:color="auto" w:fill="FFFFFF"/>
        </w:rPr>
      </w:pPr>
    </w:p>
    <w:p w14:paraId="2BDD1859" w14:textId="4D223E8F" w:rsidR="00481781" w:rsidRPr="002C2C1E" w:rsidRDefault="00481781" w:rsidP="00481781">
      <w:pPr>
        <w:pStyle w:val="NoSpacing"/>
        <w:rPr>
          <w:rFonts w:ascii="Arial" w:hAnsi="Arial" w:cs="Arial"/>
          <w:color w:val="111111"/>
          <w:shd w:val="clear" w:color="auto" w:fill="FFFFFF"/>
        </w:rPr>
      </w:pPr>
      <w:r w:rsidRPr="002C2C1E">
        <w:rPr>
          <w:rFonts w:ascii="Arial" w:hAnsi="Arial" w:cs="Arial"/>
          <w:color w:val="111111"/>
          <w:shd w:val="clear" w:color="auto" w:fill="FFFFFF"/>
        </w:rPr>
        <w:t>Angela Barnes</w:t>
      </w:r>
      <w:r w:rsidR="00A13F4B">
        <w:rPr>
          <w:rFonts w:ascii="Arial" w:hAnsi="Arial" w:cs="Arial"/>
          <w:color w:val="111111"/>
          <w:shd w:val="clear" w:color="auto" w:fill="FFFFFF"/>
        </w:rPr>
        <w:t xml:space="preserve"> </w:t>
      </w:r>
      <w:r w:rsidR="00946DAE">
        <w:rPr>
          <w:rFonts w:ascii="Arial" w:hAnsi="Arial" w:cs="Arial"/>
          <w:color w:val="111111"/>
          <w:shd w:val="clear" w:color="auto" w:fill="FFFFFF"/>
        </w:rPr>
        <w:t xml:space="preserve">and Amy Alexander </w:t>
      </w:r>
      <w:r w:rsidRPr="002C2C1E">
        <w:rPr>
          <w:rFonts w:ascii="Arial" w:hAnsi="Arial" w:cs="Arial"/>
          <w:color w:val="111111"/>
          <w:shd w:val="clear" w:color="auto" w:fill="FFFFFF"/>
        </w:rPr>
        <w:t xml:space="preserve">who are the Nursery Special Educational Needs and Disabilities Co-ordinator’s (SENDCo) will be able to give you more information on these services on request. </w:t>
      </w:r>
    </w:p>
    <w:p w14:paraId="5BFBD67D" w14:textId="77777777" w:rsidR="00481781" w:rsidRPr="002C2C1E" w:rsidRDefault="00481781" w:rsidP="00481781">
      <w:pPr>
        <w:pStyle w:val="NoSpacing"/>
        <w:rPr>
          <w:rFonts w:ascii="Arial" w:hAnsi="Arial" w:cs="Arial"/>
          <w:color w:val="111111"/>
          <w:shd w:val="clear" w:color="auto" w:fill="FFFFFF"/>
        </w:rPr>
      </w:pPr>
    </w:p>
    <w:p w14:paraId="6760672E" w14:textId="77777777" w:rsidR="00481781" w:rsidRPr="002C2C1E" w:rsidRDefault="00481781" w:rsidP="00481781">
      <w:pPr>
        <w:pStyle w:val="NoSpacing"/>
        <w:rPr>
          <w:rFonts w:ascii="Arial" w:hAnsi="Arial" w:cs="Arial"/>
          <w:b/>
          <w:u w:val="single"/>
        </w:rPr>
      </w:pPr>
      <w:r w:rsidRPr="002C2C1E">
        <w:rPr>
          <w:rFonts w:ascii="Arial" w:hAnsi="Arial" w:cs="Arial"/>
          <w:b/>
          <w:u w:val="single"/>
        </w:rPr>
        <w:t xml:space="preserve">What is Early Help/Local Offer </w:t>
      </w:r>
    </w:p>
    <w:p w14:paraId="78632D85" w14:textId="5E1EFF85" w:rsidR="00481781" w:rsidRPr="002C2C1E" w:rsidRDefault="00481781" w:rsidP="00481781">
      <w:pPr>
        <w:pStyle w:val="NoSpacing"/>
        <w:rPr>
          <w:rFonts w:ascii="Arial" w:hAnsi="Arial" w:cs="Arial"/>
          <w:b/>
        </w:rPr>
      </w:pPr>
      <w:r w:rsidRPr="002C2C1E">
        <w:rPr>
          <w:rFonts w:ascii="Arial" w:hAnsi="Arial" w:cs="Arial"/>
        </w:rPr>
        <w:t xml:space="preserve">The Family Information Service provides a free confidential advice line which offers guidance and emotional support on any aspect of parenting and family life.  The Family Information Service can offer support for parents/carers, children who have an additional need and practitioners. This includes Early Help which can give advice and guidance ensuring the right support is found as soon as a problem arises or before it gets worse. You can contact them on familyinfo@gloucestershire.gov.uk or telephone </w:t>
      </w:r>
      <w:r w:rsidRPr="002C2C1E">
        <w:rPr>
          <w:rFonts w:ascii="Arial" w:hAnsi="Arial" w:cs="Arial"/>
          <w:shd w:val="clear" w:color="auto" w:fill="FFFFFF"/>
        </w:rPr>
        <w:t xml:space="preserve">01452 427362.  From this website you may be directed to the </w:t>
      </w:r>
      <w:proofErr w:type="spellStart"/>
      <w:r w:rsidRPr="002C2C1E">
        <w:rPr>
          <w:rFonts w:ascii="Arial" w:hAnsi="Arial" w:cs="Arial"/>
          <w:shd w:val="clear" w:color="auto" w:fill="FFFFFF"/>
        </w:rPr>
        <w:t>glosfamiliesdirectory</w:t>
      </w:r>
      <w:proofErr w:type="spellEnd"/>
      <w:r w:rsidRPr="002C2C1E">
        <w:rPr>
          <w:rFonts w:ascii="Arial" w:hAnsi="Arial" w:cs="Arial"/>
          <w:shd w:val="clear" w:color="auto" w:fill="FFFFFF"/>
        </w:rPr>
        <w:t xml:space="preserve"> offering the 'Local Offer'.</w:t>
      </w:r>
      <w:r w:rsidR="00292D5F">
        <w:rPr>
          <w:rFonts w:ascii="Arial" w:hAnsi="Arial" w:cs="Arial"/>
          <w:shd w:val="clear" w:color="auto" w:fill="FFFFFF"/>
        </w:rPr>
        <w:t xml:space="preserve"> They also have a Facebook page which can be found by searching the Family Information Service Gloucestershire.   </w:t>
      </w:r>
    </w:p>
    <w:p w14:paraId="0FD6310B" w14:textId="77777777" w:rsidR="00481781" w:rsidRPr="002C2C1E" w:rsidRDefault="00481781" w:rsidP="00481781">
      <w:pPr>
        <w:pStyle w:val="NoSpacing"/>
        <w:rPr>
          <w:rFonts w:ascii="Arial" w:hAnsi="Arial" w:cs="Arial"/>
          <w:b/>
        </w:rPr>
      </w:pPr>
    </w:p>
    <w:p w14:paraId="2EFB22C9" w14:textId="77777777" w:rsidR="00481781" w:rsidRPr="002C2C1E" w:rsidRDefault="00481781" w:rsidP="00481781">
      <w:pPr>
        <w:pStyle w:val="NoSpacing"/>
        <w:rPr>
          <w:rFonts w:ascii="Arial" w:hAnsi="Arial" w:cs="Arial"/>
          <w:u w:val="single"/>
        </w:rPr>
      </w:pPr>
      <w:r w:rsidRPr="002C2C1E">
        <w:rPr>
          <w:rFonts w:ascii="Arial" w:hAnsi="Arial" w:cs="Arial"/>
          <w:b/>
          <w:u w:val="single"/>
        </w:rPr>
        <w:t>What is the Local Offer</w:t>
      </w:r>
    </w:p>
    <w:p w14:paraId="73724691" w14:textId="77777777" w:rsidR="00481781" w:rsidRPr="002C2C1E" w:rsidRDefault="00481781" w:rsidP="00481781">
      <w:pPr>
        <w:pStyle w:val="NoSpacing"/>
        <w:rPr>
          <w:rFonts w:ascii="Arial" w:hAnsi="Arial" w:cs="Arial"/>
          <w:color w:val="548DD4" w:themeColor="text2" w:themeTint="99"/>
          <w:shd w:val="clear" w:color="auto" w:fill="FFFFFF"/>
        </w:rPr>
      </w:pPr>
      <w:r w:rsidRPr="002C2C1E">
        <w:rPr>
          <w:rFonts w:ascii="Arial" w:hAnsi="Arial" w:cs="Arial"/>
          <w:color w:val="111111"/>
          <w:shd w:val="clear" w:color="auto" w:fill="FFFFFF"/>
        </w:rPr>
        <w:t>Gloucestershire County Council has a legal duty to publish a 'Local Offer’ that lists all the activities, opportunities and support services available to </w:t>
      </w:r>
      <w:r w:rsidRPr="002C2C1E">
        <w:rPr>
          <w:rStyle w:val="Strong"/>
          <w:rFonts w:ascii="Arial" w:hAnsi="Arial" w:cs="Arial"/>
          <w:color w:val="111111"/>
          <w:shd w:val="clear" w:color="auto" w:fill="FFFFFF"/>
        </w:rPr>
        <w:t>families who have disabled children and young people aged up to 25.</w:t>
      </w:r>
      <w:r w:rsidRPr="002C2C1E">
        <w:rPr>
          <w:rFonts w:ascii="Arial" w:hAnsi="Arial" w:cs="Arial"/>
          <w:color w:val="111111"/>
          <w:shd w:val="clear" w:color="auto" w:fill="FFFFFF"/>
        </w:rPr>
        <w:t xml:space="preserve"> It must include information about education, health and care provision as well as training, </w:t>
      </w:r>
      <w:r w:rsidRPr="002C2C1E">
        <w:rPr>
          <w:rFonts w:ascii="Arial" w:hAnsi="Arial" w:cs="Arial"/>
          <w:color w:val="111111"/>
          <w:shd w:val="clear" w:color="auto" w:fill="FFFFFF"/>
        </w:rPr>
        <w:lastRenderedPageBreak/>
        <w:t xml:space="preserve">employment and independent living for young people with special educational needs and/or disabilities.  This information can be found at </w:t>
      </w:r>
      <w:proofErr w:type="gramStart"/>
      <w:r w:rsidRPr="002C2C1E">
        <w:rPr>
          <w:rFonts w:ascii="Arial" w:hAnsi="Arial" w:cs="Arial"/>
          <w:shd w:val="clear" w:color="auto" w:fill="FFFFFF"/>
        </w:rPr>
        <w:t>www.glosfamiliesdirectory.org.uk</w:t>
      </w:r>
      <w:proofErr w:type="gramEnd"/>
    </w:p>
    <w:p w14:paraId="020A28CF" w14:textId="77777777" w:rsidR="00481781" w:rsidRPr="002C2C1E" w:rsidRDefault="00481781" w:rsidP="00481781">
      <w:pPr>
        <w:pStyle w:val="NoSpacing"/>
        <w:rPr>
          <w:rFonts w:ascii="Arial" w:hAnsi="Arial" w:cs="Arial"/>
          <w:color w:val="111111"/>
          <w:shd w:val="clear" w:color="auto" w:fill="FFFFFF"/>
        </w:rPr>
      </w:pPr>
    </w:p>
    <w:p w14:paraId="5ACC31B0" w14:textId="77777777" w:rsidR="00481781" w:rsidRPr="002C2C1E" w:rsidRDefault="00481781" w:rsidP="00481781">
      <w:pPr>
        <w:pStyle w:val="NoSpacing"/>
        <w:rPr>
          <w:rFonts w:ascii="Arial" w:hAnsi="Arial" w:cs="Arial"/>
          <w:color w:val="111111"/>
          <w:shd w:val="clear" w:color="auto" w:fill="FFFFFF"/>
        </w:rPr>
      </w:pPr>
      <w:r w:rsidRPr="002C2C1E">
        <w:rPr>
          <w:rFonts w:ascii="Arial" w:hAnsi="Arial" w:cs="Arial"/>
          <w:color w:val="111111"/>
          <w:shd w:val="clear" w:color="auto" w:fill="FFFFFF"/>
        </w:rPr>
        <w:t>The Family Information Service produce termly newsletters which we share with the parents via our First Steps system.</w:t>
      </w:r>
    </w:p>
    <w:p w14:paraId="669B1863" w14:textId="77777777" w:rsidR="00481781" w:rsidRPr="002C2C1E" w:rsidRDefault="00481781" w:rsidP="00481781">
      <w:pPr>
        <w:pStyle w:val="NoSpacing"/>
        <w:rPr>
          <w:rFonts w:ascii="Arial" w:hAnsi="Arial" w:cs="Arial"/>
          <w:color w:val="111111"/>
          <w:shd w:val="clear" w:color="auto" w:fill="FFFFFF"/>
        </w:rPr>
      </w:pPr>
    </w:p>
    <w:p w14:paraId="67036A93" w14:textId="77777777" w:rsidR="00481781" w:rsidRPr="002C2C1E" w:rsidRDefault="00481781" w:rsidP="00481781">
      <w:pPr>
        <w:pStyle w:val="NoSpacing"/>
        <w:rPr>
          <w:rFonts w:ascii="Arial" w:hAnsi="Arial" w:cs="Arial"/>
          <w:color w:val="111111"/>
          <w:shd w:val="clear" w:color="auto" w:fill="FFFFFF"/>
        </w:rPr>
      </w:pPr>
      <w:r w:rsidRPr="002C2C1E">
        <w:rPr>
          <w:rFonts w:ascii="Arial" w:hAnsi="Arial" w:cs="Arial"/>
          <w:color w:val="111111"/>
          <w:shd w:val="clear" w:color="auto" w:fill="FFFFFF"/>
        </w:rPr>
        <w:t>Please see attached some information documents from the Family Information Service.</w:t>
      </w:r>
    </w:p>
    <w:p w14:paraId="091C76BA" w14:textId="77777777" w:rsidR="00481781" w:rsidRPr="002C2C1E" w:rsidRDefault="00481781" w:rsidP="00481781">
      <w:pPr>
        <w:pStyle w:val="NoSpacing"/>
        <w:rPr>
          <w:rFonts w:ascii="Arial" w:hAnsi="Arial" w:cs="Arial"/>
          <w:color w:val="111111"/>
          <w:shd w:val="clear" w:color="auto" w:fill="FFFFFF"/>
        </w:rPr>
      </w:pPr>
    </w:p>
    <w:p w14:paraId="24037193" w14:textId="77777777" w:rsidR="00481781" w:rsidRDefault="00481781" w:rsidP="00481781">
      <w:pPr>
        <w:pStyle w:val="NoSpacing"/>
        <w:rPr>
          <w:rFonts w:ascii="Arial" w:hAnsi="Arial" w:cs="Arial"/>
          <w:color w:val="111111"/>
          <w:shd w:val="clear" w:color="auto" w:fill="FFFFFF"/>
        </w:rPr>
      </w:pPr>
    </w:p>
    <w:p w14:paraId="3328CA21" w14:textId="77777777" w:rsidR="00481781" w:rsidRDefault="00481781" w:rsidP="00481781">
      <w:pPr>
        <w:pStyle w:val="NoSpacing"/>
        <w:rPr>
          <w:rFonts w:ascii="Arial" w:hAnsi="Arial" w:cs="Arial"/>
          <w:color w:val="111111"/>
          <w:shd w:val="clear" w:color="auto" w:fill="FFFFFF"/>
        </w:rPr>
      </w:pPr>
      <w:r>
        <w:rPr>
          <w:rFonts w:ascii="Arial" w:hAnsi="Arial" w:cs="Arial"/>
          <w:color w:val="111111"/>
          <w:shd w:val="clear" w:color="auto" w:fill="FFFFFF"/>
        </w:rPr>
        <w:t>This policy was adopted in March 2021 by Angela Barnes.</w:t>
      </w:r>
    </w:p>
    <w:p w14:paraId="3EDF1088" w14:textId="1510DFB0" w:rsidR="00481781" w:rsidRDefault="00481781" w:rsidP="00481781">
      <w:pPr>
        <w:pStyle w:val="NoSpacing"/>
        <w:rPr>
          <w:rFonts w:ascii="Arial" w:hAnsi="Arial" w:cs="Arial"/>
          <w:color w:val="111111"/>
          <w:shd w:val="clear" w:color="auto" w:fill="FFFFFF"/>
        </w:rPr>
      </w:pPr>
      <w:r>
        <w:rPr>
          <w:rFonts w:ascii="Arial" w:hAnsi="Arial" w:cs="Arial"/>
          <w:color w:val="111111"/>
          <w:shd w:val="clear" w:color="auto" w:fill="FFFFFF"/>
        </w:rPr>
        <w:t xml:space="preserve">Reviewed </w:t>
      </w:r>
      <w:r w:rsidR="0044308C">
        <w:rPr>
          <w:rFonts w:ascii="Arial" w:hAnsi="Arial" w:cs="Arial"/>
          <w:color w:val="111111"/>
          <w:shd w:val="clear" w:color="auto" w:fill="FFFFFF"/>
        </w:rPr>
        <w:t>August 2021 by Angela Barnes – changes made for EYFS 2021</w:t>
      </w:r>
    </w:p>
    <w:p w14:paraId="251F70E3" w14:textId="264C0E22" w:rsidR="000A5EBD" w:rsidRDefault="000A5EBD" w:rsidP="000A5EBD">
      <w:pPr>
        <w:pStyle w:val="NoSpacing"/>
        <w:rPr>
          <w:rFonts w:ascii="Arial" w:hAnsi="Arial" w:cs="Arial"/>
          <w:color w:val="111111"/>
          <w:shd w:val="clear" w:color="auto" w:fill="FFFFFF"/>
        </w:rPr>
      </w:pPr>
      <w:r>
        <w:rPr>
          <w:rFonts w:ascii="Arial" w:hAnsi="Arial" w:cs="Arial"/>
          <w:color w:val="111111"/>
          <w:shd w:val="clear" w:color="auto" w:fill="FFFFFF"/>
        </w:rPr>
        <w:t xml:space="preserve">Reviewed March 2022 by Angela Barnes – changes </w:t>
      </w:r>
      <w:proofErr w:type="gramStart"/>
      <w:r>
        <w:rPr>
          <w:rFonts w:ascii="Arial" w:hAnsi="Arial" w:cs="Arial"/>
          <w:color w:val="111111"/>
          <w:shd w:val="clear" w:color="auto" w:fill="FFFFFF"/>
        </w:rPr>
        <w:t>made</w:t>
      </w:r>
      <w:proofErr w:type="gramEnd"/>
    </w:p>
    <w:p w14:paraId="419853BF" w14:textId="00DAA6D4" w:rsidR="00A13F4B" w:rsidRPr="002C2C1E" w:rsidRDefault="00A13F4B" w:rsidP="00A13F4B">
      <w:pPr>
        <w:pStyle w:val="NoSpacing"/>
        <w:rPr>
          <w:rFonts w:ascii="Arial" w:hAnsi="Arial" w:cs="Arial"/>
          <w:color w:val="111111"/>
          <w:shd w:val="clear" w:color="auto" w:fill="FFFFFF"/>
        </w:rPr>
      </w:pPr>
      <w:r>
        <w:rPr>
          <w:rFonts w:ascii="Arial" w:hAnsi="Arial" w:cs="Arial"/>
          <w:color w:val="111111"/>
          <w:shd w:val="clear" w:color="auto" w:fill="FFFFFF"/>
        </w:rPr>
        <w:t xml:space="preserve">Reviewed March 2023 by Angela Barnes – changes </w:t>
      </w:r>
      <w:proofErr w:type="gramStart"/>
      <w:r>
        <w:rPr>
          <w:rFonts w:ascii="Arial" w:hAnsi="Arial" w:cs="Arial"/>
          <w:color w:val="111111"/>
          <w:shd w:val="clear" w:color="auto" w:fill="FFFFFF"/>
        </w:rPr>
        <w:t>made</w:t>
      </w:r>
      <w:proofErr w:type="gramEnd"/>
    </w:p>
    <w:p w14:paraId="4EC6F456" w14:textId="77777777" w:rsidR="00A13F4B" w:rsidRPr="002C2C1E" w:rsidRDefault="00A13F4B" w:rsidP="000A5EBD">
      <w:pPr>
        <w:pStyle w:val="NoSpacing"/>
        <w:rPr>
          <w:rFonts w:ascii="Arial" w:hAnsi="Arial" w:cs="Arial"/>
          <w:color w:val="111111"/>
          <w:shd w:val="clear" w:color="auto" w:fill="FFFFFF"/>
        </w:rPr>
      </w:pPr>
    </w:p>
    <w:p w14:paraId="4362172A" w14:textId="77777777" w:rsidR="000A5EBD" w:rsidRPr="002C2C1E" w:rsidRDefault="000A5EBD" w:rsidP="00481781">
      <w:pPr>
        <w:pStyle w:val="NoSpacing"/>
        <w:rPr>
          <w:rFonts w:ascii="Arial" w:hAnsi="Arial" w:cs="Arial"/>
          <w:color w:val="111111"/>
          <w:shd w:val="clear" w:color="auto" w:fill="FFFFFF"/>
        </w:rPr>
      </w:pPr>
    </w:p>
    <w:p w14:paraId="0E8A0242" w14:textId="77777777" w:rsidR="00481781" w:rsidRPr="002C2C1E" w:rsidRDefault="00481781" w:rsidP="00481781">
      <w:pPr>
        <w:pStyle w:val="NoSpacing"/>
        <w:rPr>
          <w:rFonts w:ascii="Arial" w:hAnsi="Arial" w:cs="Arial"/>
          <w:color w:val="111111"/>
          <w:shd w:val="clear" w:color="auto" w:fill="FFFFFF"/>
        </w:rPr>
      </w:pPr>
    </w:p>
    <w:p w14:paraId="5F855113" w14:textId="0615442B" w:rsidR="00481781" w:rsidRPr="002C2C1E" w:rsidRDefault="00481781" w:rsidP="00481781">
      <w:pPr>
        <w:pStyle w:val="NoSpacing"/>
        <w:rPr>
          <w:rFonts w:ascii="Arial" w:hAnsi="Arial" w:cs="Arial"/>
          <w:color w:val="111111"/>
          <w:shd w:val="clear" w:color="auto" w:fill="FFFFFF"/>
        </w:rPr>
      </w:pPr>
      <w:r w:rsidRPr="002C2C1E">
        <w:rPr>
          <w:rFonts w:ascii="Arial" w:hAnsi="Arial" w:cs="Arial"/>
          <w:color w:val="111111"/>
          <w:shd w:val="clear" w:color="auto" w:fill="FFFFFF"/>
        </w:rPr>
        <w:t>Date to be reviewed:</w:t>
      </w:r>
      <w:r>
        <w:rPr>
          <w:rFonts w:ascii="Arial" w:hAnsi="Arial" w:cs="Arial"/>
          <w:color w:val="111111"/>
          <w:shd w:val="clear" w:color="auto" w:fill="FFFFFF"/>
        </w:rPr>
        <w:t xml:space="preserve"> </w:t>
      </w:r>
      <w:r w:rsidRPr="002C2C1E">
        <w:rPr>
          <w:rFonts w:ascii="Arial" w:hAnsi="Arial" w:cs="Arial"/>
          <w:color w:val="111111"/>
          <w:shd w:val="clear" w:color="auto" w:fill="FFFFFF"/>
        </w:rPr>
        <w:t>March 202</w:t>
      </w:r>
      <w:r w:rsidR="00A13F4B">
        <w:rPr>
          <w:rFonts w:ascii="Arial" w:hAnsi="Arial" w:cs="Arial"/>
          <w:color w:val="111111"/>
          <w:shd w:val="clear" w:color="auto" w:fill="FFFFFF"/>
        </w:rPr>
        <w:t>4</w:t>
      </w:r>
    </w:p>
    <w:p w14:paraId="18844176" w14:textId="77777777" w:rsidR="00481781" w:rsidRPr="002C2C1E" w:rsidRDefault="00481781" w:rsidP="00481781">
      <w:pPr>
        <w:pStyle w:val="NoSpacing"/>
        <w:rPr>
          <w:rFonts w:ascii="Arial" w:hAnsi="Arial" w:cs="Arial"/>
          <w:color w:val="111111"/>
          <w:shd w:val="clear" w:color="auto" w:fill="FFFFFF"/>
        </w:rPr>
      </w:pPr>
      <w:r w:rsidRPr="002C2C1E">
        <w:rPr>
          <w:rFonts w:ascii="Arial" w:hAnsi="Arial" w:cs="Arial"/>
          <w:color w:val="111111"/>
          <w:shd w:val="clear" w:color="auto" w:fill="FFFFFF"/>
        </w:rPr>
        <w:t>Signed by L M</w:t>
      </w:r>
      <w:r>
        <w:rPr>
          <w:rFonts w:ascii="Arial" w:hAnsi="Arial" w:cs="Arial"/>
          <w:color w:val="111111"/>
          <w:shd w:val="clear" w:color="auto" w:fill="FFFFFF"/>
        </w:rPr>
        <w:t>c</w:t>
      </w:r>
      <w:r w:rsidRPr="002C2C1E">
        <w:rPr>
          <w:rFonts w:ascii="Arial" w:hAnsi="Arial" w:cs="Arial"/>
          <w:color w:val="111111"/>
          <w:shd w:val="clear" w:color="auto" w:fill="FFFFFF"/>
        </w:rPr>
        <w:t xml:space="preserve">Creight, Owner </w:t>
      </w:r>
    </w:p>
    <w:p w14:paraId="24D01380" w14:textId="77777777" w:rsidR="00481781" w:rsidRPr="002C2C1E" w:rsidRDefault="00481781" w:rsidP="00481781">
      <w:pPr>
        <w:pStyle w:val="NoSpacing"/>
        <w:rPr>
          <w:rFonts w:ascii="Arial" w:hAnsi="Arial" w:cs="Arial"/>
          <w:color w:val="111111"/>
          <w:shd w:val="clear" w:color="auto" w:fill="FFFFFF"/>
        </w:rPr>
      </w:pPr>
    </w:p>
    <w:p w14:paraId="5D88E1DA" w14:textId="77777777" w:rsidR="00481781" w:rsidRDefault="00481781" w:rsidP="00481781">
      <w:pPr>
        <w:pStyle w:val="NoSpacing"/>
        <w:rPr>
          <w:rFonts w:ascii="Arial" w:hAnsi="Arial" w:cs="Arial"/>
          <w:color w:val="111111"/>
          <w:shd w:val="clear" w:color="auto" w:fill="FFFFFF"/>
        </w:rPr>
      </w:pPr>
    </w:p>
    <w:p w14:paraId="674D458E" w14:textId="77777777" w:rsidR="00481781" w:rsidRDefault="00481781" w:rsidP="00481781">
      <w:pPr>
        <w:pStyle w:val="NoSpacing"/>
        <w:rPr>
          <w:rFonts w:ascii="Arial" w:hAnsi="Arial" w:cs="Arial"/>
          <w:color w:val="111111"/>
          <w:shd w:val="clear" w:color="auto" w:fill="FFFFFF"/>
        </w:rPr>
      </w:pPr>
    </w:p>
    <w:p w14:paraId="1A723EDE" w14:textId="77777777" w:rsidR="00481781" w:rsidRDefault="00481781" w:rsidP="00481781">
      <w:pPr>
        <w:pStyle w:val="NoSpacing"/>
        <w:rPr>
          <w:rFonts w:ascii="Arial" w:hAnsi="Arial" w:cs="Arial"/>
          <w:color w:val="111111"/>
          <w:shd w:val="clear" w:color="auto" w:fill="FFFFFF"/>
        </w:rPr>
      </w:pPr>
    </w:p>
    <w:p w14:paraId="2BE27BCE" w14:textId="77777777" w:rsidR="00481781" w:rsidRDefault="00481781" w:rsidP="00481781">
      <w:pPr>
        <w:pStyle w:val="NoSpacing"/>
        <w:rPr>
          <w:rFonts w:ascii="Arial" w:hAnsi="Arial" w:cs="Arial"/>
          <w:color w:val="111111"/>
          <w:shd w:val="clear" w:color="auto" w:fill="FFFFFF"/>
        </w:rPr>
      </w:pPr>
    </w:p>
    <w:p w14:paraId="2AB4474F" w14:textId="77777777" w:rsidR="00481781" w:rsidRDefault="00481781" w:rsidP="00481781">
      <w:pPr>
        <w:pStyle w:val="NoSpacing"/>
        <w:rPr>
          <w:rFonts w:ascii="Arial" w:hAnsi="Arial" w:cs="Arial"/>
          <w:color w:val="111111"/>
          <w:shd w:val="clear" w:color="auto" w:fill="FFFFFF"/>
        </w:rPr>
      </w:pPr>
    </w:p>
    <w:p w14:paraId="61206163" w14:textId="77777777" w:rsidR="009B4F59" w:rsidRDefault="009B4F59" w:rsidP="00481781"/>
    <w:sectPr w:rsidR="009B4F59" w:rsidSect="00A073E3">
      <w:footerReference w:type="default" r:id="rId9"/>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CD35" w14:textId="77777777" w:rsidR="008D06FA" w:rsidRDefault="008D06FA">
      <w:r>
        <w:separator/>
      </w:r>
    </w:p>
  </w:endnote>
  <w:endnote w:type="continuationSeparator" w:id="0">
    <w:p w14:paraId="732E14F7" w14:textId="77777777" w:rsidR="008D06FA" w:rsidRDefault="008D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9D4C" w14:textId="77777777" w:rsidR="00D06247" w:rsidRDefault="00D06247">
    <w:pPr>
      <w:pStyle w:val="Footer"/>
      <w:jc w:val="center"/>
      <w:rPr>
        <w:sz w:val="20"/>
      </w:rPr>
    </w:pPr>
  </w:p>
  <w:p w14:paraId="32843092" w14:textId="77777777" w:rsidR="00D06247" w:rsidRDefault="00D06247">
    <w:pPr>
      <w:pStyle w:val="Footer"/>
      <w:jc w:val="center"/>
      <w:rPr>
        <w:sz w:val="20"/>
      </w:rPr>
    </w:pPr>
  </w:p>
  <w:p w14:paraId="14482137" w14:textId="77777777" w:rsidR="00D06247" w:rsidRDefault="00D06247">
    <w:pPr>
      <w:pStyle w:val="Footer"/>
      <w:jc w:val="center"/>
      <w:rPr>
        <w:sz w:val="20"/>
      </w:rPr>
    </w:pPr>
  </w:p>
  <w:p w14:paraId="2E2EFC18" w14:textId="77777777" w:rsidR="00D06247" w:rsidRDefault="00D06247">
    <w:pPr>
      <w:pStyle w:val="Footer"/>
      <w:jc w:val="center"/>
      <w:rPr>
        <w:sz w:val="20"/>
      </w:rPr>
    </w:pPr>
  </w:p>
  <w:p w14:paraId="5B89F8A3" w14:textId="77777777" w:rsidR="00D06247" w:rsidRDefault="00D06247">
    <w:pPr>
      <w:pStyle w:val="Footer"/>
      <w:jc w:val="center"/>
      <w:rPr>
        <w:sz w:val="20"/>
      </w:rPr>
    </w:pPr>
    <w:r>
      <w:rPr>
        <w:sz w:val="20"/>
      </w:rPr>
      <w:t>Upper Knapp Farm Day Nursery, Manor Avenue, Cam, Glos. GL11 5JF</w:t>
    </w:r>
  </w:p>
  <w:p w14:paraId="57146FD6" w14:textId="77777777" w:rsidR="00D06247" w:rsidRDefault="00D06247">
    <w:pPr>
      <w:pStyle w:val="Footer"/>
    </w:pPr>
    <w:r>
      <w:rPr>
        <w:sz w:val="20"/>
      </w:rPr>
      <w:t xml:space="preserve">                                                                       Tel: 01453 </w:t>
    </w:r>
    <w:proofErr w:type="gramStart"/>
    <w:r>
      <w:rPr>
        <w:sz w:val="20"/>
      </w:rPr>
      <w:t>543661</w:t>
    </w:r>
    <w:r w:rsidR="00894B40">
      <w:rPr>
        <w:sz w:val="20"/>
      </w:rPr>
      <w:t xml:space="preserve">  E-mail</w:t>
    </w:r>
    <w:proofErr w:type="gramEnd"/>
    <w:r w:rsidR="00894B40">
      <w:rPr>
        <w:sz w:val="20"/>
      </w:rPr>
      <w:t xml:space="preserve"> l.mccreight@ukfdn.co.uk</w:t>
    </w:r>
  </w:p>
  <w:p w14:paraId="461350CA" w14:textId="77777777" w:rsidR="00D06247" w:rsidRDefault="00D06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C256" w14:textId="77777777" w:rsidR="008D06FA" w:rsidRDefault="008D06FA">
      <w:r>
        <w:separator/>
      </w:r>
    </w:p>
  </w:footnote>
  <w:footnote w:type="continuationSeparator" w:id="0">
    <w:p w14:paraId="456739DC" w14:textId="77777777" w:rsidR="008D06FA" w:rsidRDefault="008D0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02A8"/>
    <w:multiLevelType w:val="hybridMultilevel"/>
    <w:tmpl w:val="274C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039D4"/>
    <w:multiLevelType w:val="hybridMultilevel"/>
    <w:tmpl w:val="7FA8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8207B"/>
    <w:multiLevelType w:val="hybridMultilevel"/>
    <w:tmpl w:val="9922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3D72"/>
    <w:multiLevelType w:val="hybridMultilevel"/>
    <w:tmpl w:val="E0D4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E4454"/>
    <w:multiLevelType w:val="hybridMultilevel"/>
    <w:tmpl w:val="C726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922002">
    <w:abstractNumId w:val="3"/>
  </w:num>
  <w:num w:numId="2" w16cid:durableId="723866425">
    <w:abstractNumId w:val="0"/>
  </w:num>
  <w:num w:numId="3" w16cid:durableId="558396872">
    <w:abstractNumId w:val="2"/>
  </w:num>
  <w:num w:numId="4" w16cid:durableId="1572304014">
    <w:abstractNumId w:val="4"/>
  </w:num>
  <w:num w:numId="5" w16cid:durableId="2135127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BE"/>
    <w:rsid w:val="000424B4"/>
    <w:rsid w:val="00062EB8"/>
    <w:rsid w:val="0007476E"/>
    <w:rsid w:val="0007635C"/>
    <w:rsid w:val="00085231"/>
    <w:rsid w:val="000A18B9"/>
    <w:rsid w:val="000A5EBD"/>
    <w:rsid w:val="000C2EFA"/>
    <w:rsid w:val="000D5109"/>
    <w:rsid w:val="000F1C77"/>
    <w:rsid w:val="000F2B62"/>
    <w:rsid w:val="000F78FD"/>
    <w:rsid w:val="001243E2"/>
    <w:rsid w:val="001A1DA1"/>
    <w:rsid w:val="001B5E4C"/>
    <w:rsid w:val="00227B4B"/>
    <w:rsid w:val="00257F53"/>
    <w:rsid w:val="00262C27"/>
    <w:rsid w:val="00292D5F"/>
    <w:rsid w:val="002A480D"/>
    <w:rsid w:val="002B1852"/>
    <w:rsid w:val="002C6651"/>
    <w:rsid w:val="0030646A"/>
    <w:rsid w:val="00321BF8"/>
    <w:rsid w:val="003330CF"/>
    <w:rsid w:val="00350879"/>
    <w:rsid w:val="003A17B9"/>
    <w:rsid w:val="003C6BBF"/>
    <w:rsid w:val="003E44C9"/>
    <w:rsid w:val="0040306F"/>
    <w:rsid w:val="00415C7C"/>
    <w:rsid w:val="004258C2"/>
    <w:rsid w:val="0044308C"/>
    <w:rsid w:val="00452C36"/>
    <w:rsid w:val="00462A00"/>
    <w:rsid w:val="00466ABE"/>
    <w:rsid w:val="00481781"/>
    <w:rsid w:val="00497342"/>
    <w:rsid w:val="004A57A5"/>
    <w:rsid w:val="004B1C98"/>
    <w:rsid w:val="004F32F9"/>
    <w:rsid w:val="00522136"/>
    <w:rsid w:val="00540A45"/>
    <w:rsid w:val="0054400A"/>
    <w:rsid w:val="005A7166"/>
    <w:rsid w:val="005C7310"/>
    <w:rsid w:val="005E4B4D"/>
    <w:rsid w:val="005F5961"/>
    <w:rsid w:val="00602477"/>
    <w:rsid w:val="00603671"/>
    <w:rsid w:val="00614E58"/>
    <w:rsid w:val="00616F37"/>
    <w:rsid w:val="0063522D"/>
    <w:rsid w:val="00662BAC"/>
    <w:rsid w:val="00662ED4"/>
    <w:rsid w:val="00666BC4"/>
    <w:rsid w:val="0067110F"/>
    <w:rsid w:val="006F3B8A"/>
    <w:rsid w:val="007557F2"/>
    <w:rsid w:val="00764123"/>
    <w:rsid w:val="00765CA3"/>
    <w:rsid w:val="00780EC4"/>
    <w:rsid w:val="007D067B"/>
    <w:rsid w:val="007F0045"/>
    <w:rsid w:val="00821F3A"/>
    <w:rsid w:val="00823662"/>
    <w:rsid w:val="00860DBC"/>
    <w:rsid w:val="00860E70"/>
    <w:rsid w:val="00894B40"/>
    <w:rsid w:val="008A21C4"/>
    <w:rsid w:val="008D06FA"/>
    <w:rsid w:val="00910777"/>
    <w:rsid w:val="00946DAE"/>
    <w:rsid w:val="00946F23"/>
    <w:rsid w:val="00965008"/>
    <w:rsid w:val="009650F9"/>
    <w:rsid w:val="0099587E"/>
    <w:rsid w:val="009974B8"/>
    <w:rsid w:val="009B4F59"/>
    <w:rsid w:val="009D649F"/>
    <w:rsid w:val="009F438D"/>
    <w:rsid w:val="00A04A7E"/>
    <w:rsid w:val="00A06F13"/>
    <w:rsid w:val="00A073E3"/>
    <w:rsid w:val="00A13F4B"/>
    <w:rsid w:val="00A31E0B"/>
    <w:rsid w:val="00AA4422"/>
    <w:rsid w:val="00AB387E"/>
    <w:rsid w:val="00AC3E0F"/>
    <w:rsid w:val="00AE0F18"/>
    <w:rsid w:val="00AE3B5F"/>
    <w:rsid w:val="00B04E75"/>
    <w:rsid w:val="00B12885"/>
    <w:rsid w:val="00B44D81"/>
    <w:rsid w:val="00BB5A0C"/>
    <w:rsid w:val="00C06820"/>
    <w:rsid w:val="00C304B0"/>
    <w:rsid w:val="00C45B30"/>
    <w:rsid w:val="00C546B7"/>
    <w:rsid w:val="00C639B6"/>
    <w:rsid w:val="00C95D98"/>
    <w:rsid w:val="00CF7FB8"/>
    <w:rsid w:val="00D06247"/>
    <w:rsid w:val="00D71AA8"/>
    <w:rsid w:val="00DB0B41"/>
    <w:rsid w:val="00E305A5"/>
    <w:rsid w:val="00E350C6"/>
    <w:rsid w:val="00E40DC5"/>
    <w:rsid w:val="00E55D30"/>
    <w:rsid w:val="00E77C10"/>
    <w:rsid w:val="00EE789F"/>
    <w:rsid w:val="00EE7BAC"/>
    <w:rsid w:val="00EF60F7"/>
    <w:rsid w:val="00F51A09"/>
    <w:rsid w:val="00F73A0F"/>
    <w:rsid w:val="00F86C80"/>
    <w:rsid w:val="00FA69D4"/>
    <w:rsid w:val="00FA71DD"/>
    <w:rsid w:val="00FB7688"/>
    <w:rsid w:val="00FD7B32"/>
    <w:rsid w:val="00FF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CFE32C"/>
  <w15:docId w15:val="{98809BF3-EA0C-4BC1-A948-AAEEC465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A09"/>
    <w:rPr>
      <w:sz w:val="24"/>
      <w:szCs w:val="24"/>
      <w:lang w:eastAsia="en-US"/>
    </w:rPr>
  </w:style>
  <w:style w:type="paragraph" w:styleId="Heading1">
    <w:name w:val="heading 1"/>
    <w:basedOn w:val="Normal"/>
    <w:next w:val="Normal"/>
    <w:qFormat/>
    <w:rsid w:val="00F51A09"/>
    <w:pPr>
      <w:keepNext/>
      <w:ind w:left="-540"/>
      <w:jc w:val="center"/>
      <w:outlineLvl w:val="0"/>
    </w:pPr>
    <w:rPr>
      <w:rFonts w:ascii="Arial" w:hAnsi="Arial" w:cs="Arial"/>
      <w:b/>
      <w:bCs/>
      <w:sz w:val="32"/>
      <w:u w:val="single"/>
    </w:rPr>
  </w:style>
  <w:style w:type="paragraph" w:styleId="Heading2">
    <w:name w:val="heading 2"/>
    <w:basedOn w:val="Normal"/>
    <w:next w:val="Normal"/>
    <w:qFormat/>
    <w:rsid w:val="00F51A09"/>
    <w:pPr>
      <w:keepNext/>
      <w:ind w:left="-540"/>
      <w:outlineLvl w:val="1"/>
    </w:pPr>
    <w:rPr>
      <w:rFonts w:ascii="Arial" w:hAnsi="Arial" w:cs="Arial"/>
      <w:b/>
      <w:bCs/>
    </w:rPr>
  </w:style>
  <w:style w:type="paragraph" w:styleId="Heading3">
    <w:name w:val="heading 3"/>
    <w:basedOn w:val="Normal"/>
    <w:next w:val="Normal"/>
    <w:qFormat/>
    <w:rsid w:val="00F51A09"/>
    <w:pPr>
      <w:keepNext/>
      <w:ind w:left="-540"/>
      <w:outlineLvl w:val="2"/>
    </w:pPr>
    <w:rPr>
      <w:rFonts w:ascii="Arial" w:hAnsi="Arial" w:cs="Arial"/>
      <w:sz w:val="28"/>
    </w:rPr>
  </w:style>
  <w:style w:type="paragraph" w:styleId="Heading4">
    <w:name w:val="heading 4"/>
    <w:basedOn w:val="Normal"/>
    <w:next w:val="Normal"/>
    <w:qFormat/>
    <w:rsid w:val="00F51A09"/>
    <w:pPr>
      <w:keepNext/>
      <w:outlineLvl w:val="3"/>
    </w:pPr>
    <w:rPr>
      <w:rFonts w:ascii="Arial" w:hAnsi="Arial" w:cs="Arial"/>
      <w:sz w:val="28"/>
    </w:rPr>
  </w:style>
  <w:style w:type="paragraph" w:styleId="Heading5">
    <w:name w:val="heading 5"/>
    <w:basedOn w:val="Normal"/>
    <w:next w:val="Normal"/>
    <w:qFormat/>
    <w:rsid w:val="00F51A09"/>
    <w:pPr>
      <w:keepNext/>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51A09"/>
    <w:pPr>
      <w:jc w:val="center"/>
    </w:pPr>
    <w:rPr>
      <w:rFonts w:ascii="Arial" w:hAnsi="Arial" w:cs="Arial"/>
      <w:b/>
      <w:bCs/>
      <w:sz w:val="32"/>
      <w:u w:val="single"/>
    </w:rPr>
  </w:style>
  <w:style w:type="paragraph" w:styleId="Header">
    <w:name w:val="header"/>
    <w:basedOn w:val="Normal"/>
    <w:semiHidden/>
    <w:rsid w:val="00F51A09"/>
    <w:pPr>
      <w:tabs>
        <w:tab w:val="center" w:pos="4153"/>
        <w:tab w:val="right" w:pos="8306"/>
      </w:tabs>
    </w:pPr>
  </w:style>
  <w:style w:type="paragraph" w:styleId="Footer">
    <w:name w:val="footer"/>
    <w:basedOn w:val="Normal"/>
    <w:semiHidden/>
    <w:rsid w:val="00F51A09"/>
    <w:pPr>
      <w:tabs>
        <w:tab w:val="center" w:pos="4153"/>
        <w:tab w:val="right" w:pos="8306"/>
      </w:tabs>
    </w:pPr>
  </w:style>
  <w:style w:type="paragraph" w:styleId="ListParagraph">
    <w:name w:val="List Paragraph"/>
    <w:basedOn w:val="Normal"/>
    <w:uiPriority w:val="34"/>
    <w:qFormat/>
    <w:rsid w:val="000C2EFA"/>
    <w:pPr>
      <w:spacing w:line="276" w:lineRule="auto"/>
      <w:ind w:left="720"/>
      <w:contextualSpacing/>
    </w:pPr>
    <w:rPr>
      <w:rFonts w:ascii="Calibri" w:eastAsia="Calibri" w:hAnsi="Calibri"/>
      <w:sz w:val="22"/>
      <w:szCs w:val="22"/>
    </w:rPr>
  </w:style>
  <w:style w:type="table" w:styleId="TableGrid">
    <w:name w:val="Table Grid"/>
    <w:basedOn w:val="TableNormal"/>
    <w:uiPriority w:val="59"/>
    <w:rsid w:val="000C2E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F23"/>
    <w:rPr>
      <w:sz w:val="16"/>
      <w:szCs w:val="16"/>
    </w:rPr>
  </w:style>
  <w:style w:type="paragraph" w:styleId="CommentText">
    <w:name w:val="annotation text"/>
    <w:basedOn w:val="Normal"/>
    <w:link w:val="CommentTextChar"/>
    <w:uiPriority w:val="99"/>
    <w:semiHidden/>
    <w:unhideWhenUsed/>
    <w:rsid w:val="00946F23"/>
    <w:rPr>
      <w:sz w:val="20"/>
      <w:szCs w:val="20"/>
    </w:rPr>
  </w:style>
  <w:style w:type="character" w:customStyle="1" w:styleId="CommentTextChar">
    <w:name w:val="Comment Text Char"/>
    <w:basedOn w:val="DefaultParagraphFont"/>
    <w:link w:val="CommentText"/>
    <w:uiPriority w:val="99"/>
    <w:semiHidden/>
    <w:rsid w:val="00946F23"/>
    <w:rPr>
      <w:lang w:eastAsia="en-US"/>
    </w:rPr>
  </w:style>
  <w:style w:type="paragraph" w:styleId="CommentSubject">
    <w:name w:val="annotation subject"/>
    <w:basedOn w:val="CommentText"/>
    <w:next w:val="CommentText"/>
    <w:link w:val="CommentSubjectChar"/>
    <w:uiPriority w:val="99"/>
    <w:semiHidden/>
    <w:unhideWhenUsed/>
    <w:rsid w:val="00946F23"/>
    <w:rPr>
      <w:b/>
      <w:bCs/>
    </w:rPr>
  </w:style>
  <w:style w:type="character" w:customStyle="1" w:styleId="CommentSubjectChar">
    <w:name w:val="Comment Subject Char"/>
    <w:basedOn w:val="CommentTextChar"/>
    <w:link w:val="CommentSubject"/>
    <w:uiPriority w:val="99"/>
    <w:semiHidden/>
    <w:rsid w:val="00946F23"/>
    <w:rPr>
      <w:b/>
      <w:bCs/>
      <w:lang w:eastAsia="en-US"/>
    </w:rPr>
  </w:style>
  <w:style w:type="paragraph" w:styleId="BalloonText">
    <w:name w:val="Balloon Text"/>
    <w:basedOn w:val="Normal"/>
    <w:link w:val="BalloonTextChar"/>
    <w:uiPriority w:val="99"/>
    <w:semiHidden/>
    <w:unhideWhenUsed/>
    <w:rsid w:val="00946F23"/>
    <w:rPr>
      <w:rFonts w:ascii="Tahoma" w:hAnsi="Tahoma" w:cs="Tahoma"/>
      <w:sz w:val="16"/>
      <w:szCs w:val="16"/>
    </w:rPr>
  </w:style>
  <w:style w:type="character" w:customStyle="1" w:styleId="BalloonTextChar">
    <w:name w:val="Balloon Text Char"/>
    <w:basedOn w:val="DefaultParagraphFont"/>
    <w:link w:val="BalloonText"/>
    <w:uiPriority w:val="99"/>
    <w:semiHidden/>
    <w:rsid w:val="00946F23"/>
    <w:rPr>
      <w:rFonts w:ascii="Tahoma" w:hAnsi="Tahoma" w:cs="Tahoma"/>
      <w:sz w:val="16"/>
      <w:szCs w:val="16"/>
      <w:lang w:eastAsia="en-US"/>
    </w:rPr>
  </w:style>
  <w:style w:type="paragraph" w:styleId="NoSpacing">
    <w:name w:val="No Spacing"/>
    <w:uiPriority w:val="1"/>
    <w:qFormat/>
    <w:rsid w:val="00894B40"/>
    <w:rPr>
      <w:rFonts w:ascii="Calibri" w:eastAsia="Calibri" w:hAnsi="Calibri"/>
      <w:sz w:val="22"/>
      <w:szCs w:val="22"/>
      <w:lang w:eastAsia="en-US"/>
    </w:rPr>
  </w:style>
  <w:style w:type="paragraph" w:customStyle="1" w:styleId="deleteasappropriate">
    <w:name w:val="delete as appropriate"/>
    <w:basedOn w:val="Normal"/>
    <w:qFormat/>
    <w:rsid w:val="00481781"/>
    <w:pPr>
      <w:jc w:val="both"/>
    </w:pPr>
    <w:rPr>
      <w:rFonts w:ascii="Arial" w:hAnsi="Arial"/>
      <w:i/>
      <w:sz w:val="20"/>
    </w:rPr>
  </w:style>
  <w:style w:type="character" w:styleId="Strong">
    <w:name w:val="Strong"/>
    <w:basedOn w:val="DefaultParagraphFont"/>
    <w:uiPriority w:val="22"/>
    <w:qFormat/>
    <w:rsid w:val="00481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preschool UpperKnappFarm</cp:lastModifiedBy>
  <cp:revision>2</cp:revision>
  <cp:lastPrinted>2019-06-06T13:58:00Z</cp:lastPrinted>
  <dcterms:created xsi:type="dcterms:W3CDTF">2023-03-06T16:37:00Z</dcterms:created>
  <dcterms:modified xsi:type="dcterms:W3CDTF">2023-03-06T16:37:00Z</dcterms:modified>
</cp:coreProperties>
</file>